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30" w:rsidRDefault="00FC1F30" w:rsidP="00FC1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FC1F30" w:rsidRDefault="00FC1F30" w:rsidP="00FC1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FC1F30" w:rsidRDefault="00FC1F30" w:rsidP="00FC1F3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FC1F30" w:rsidRPr="005A1A2B" w:rsidRDefault="00FC1F30" w:rsidP="00FC1F30">
      <w:pPr>
        <w:pStyle w:val="KeinLeerraum"/>
        <w:rPr>
          <w:rFonts w:ascii="Arial" w:hAnsi="Arial" w:cs="Arial"/>
          <w:b/>
          <w:sz w:val="24"/>
          <w:szCs w:val="24"/>
        </w:rPr>
      </w:pPr>
      <w:r w:rsidRPr="00C1087A">
        <w:rPr>
          <w:rFonts w:ascii="Arial" w:hAnsi="Arial" w:cs="Arial"/>
          <w:b/>
          <w:sz w:val="24"/>
          <w:szCs w:val="24"/>
        </w:rPr>
        <w:t xml:space="preserve">Wichtige Informationen </w:t>
      </w:r>
      <w:r w:rsidR="002F2033">
        <w:rPr>
          <w:rFonts w:ascii="Arial" w:hAnsi="Arial" w:cs="Arial"/>
          <w:b/>
          <w:sz w:val="24"/>
          <w:szCs w:val="24"/>
        </w:rPr>
        <w:t xml:space="preserve">zum Schulbetrieb ab dem 25.11.2021 </w:t>
      </w:r>
    </w:p>
    <w:p w:rsidR="00FC1F30" w:rsidRDefault="00FC1F30" w:rsidP="00FC1F30">
      <w:pPr>
        <w:spacing w:line="360" w:lineRule="auto"/>
        <w:jc w:val="both"/>
        <w:rPr>
          <w:rFonts w:cs="Arial"/>
        </w:rPr>
      </w:pPr>
      <w:bookmarkStart w:id="0" w:name="Anrede"/>
      <w:bookmarkEnd w:id="0"/>
    </w:p>
    <w:p w:rsidR="00FC1F30" w:rsidRPr="00CB4023" w:rsidRDefault="00EE668C" w:rsidP="00FC1F30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Liebe </w:t>
      </w:r>
      <w:r w:rsidR="00FC1F30" w:rsidRPr="00CB4023">
        <w:rPr>
          <w:rFonts w:cs="Arial"/>
          <w:sz w:val="22"/>
        </w:rPr>
        <w:t>Eltern,</w:t>
      </w:r>
    </w:p>
    <w:p w:rsidR="002F2033" w:rsidRDefault="00EE668C" w:rsidP="00FC1F30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mit der Verabschiedung des neuen Infektionsschutzgesetzes und der Neuregelung der hessischen </w:t>
      </w:r>
      <w:proofErr w:type="spellStart"/>
      <w:r>
        <w:rPr>
          <w:rFonts w:cs="Arial"/>
          <w:sz w:val="22"/>
        </w:rPr>
        <w:t>Coronavirus</w:t>
      </w:r>
      <w:proofErr w:type="spellEnd"/>
      <w:r>
        <w:rPr>
          <w:rFonts w:cs="Arial"/>
          <w:sz w:val="22"/>
        </w:rPr>
        <w:t xml:space="preserve">-Schutzverordnung ist das Tragen einer </w:t>
      </w:r>
      <w:r w:rsidRPr="002F2033">
        <w:rPr>
          <w:rFonts w:cs="Arial"/>
          <w:b/>
          <w:sz w:val="22"/>
        </w:rPr>
        <w:t>medizinischen Maske auch am Sitzplatz</w:t>
      </w:r>
      <w:r w:rsidRPr="002F2033">
        <w:rPr>
          <w:rFonts w:cs="Arial"/>
          <w:sz w:val="22"/>
        </w:rPr>
        <w:t xml:space="preserve"> </w:t>
      </w:r>
      <w:r w:rsidRPr="002F2033">
        <w:rPr>
          <w:rFonts w:cs="Arial"/>
          <w:b/>
          <w:sz w:val="22"/>
        </w:rPr>
        <w:t>ab Donnerstag, dem 25.11.2021 verpflichtend</w:t>
      </w:r>
      <w:r>
        <w:rPr>
          <w:rFonts w:cs="Arial"/>
          <w:sz w:val="22"/>
        </w:rPr>
        <w:t>.</w:t>
      </w:r>
      <w:r w:rsidR="00FF5755">
        <w:rPr>
          <w:rFonts w:cs="Arial"/>
          <w:sz w:val="22"/>
        </w:rPr>
        <w:t xml:space="preserve"> Zudem sind wir verpflichtet die sogenannte 3-G-Pflicht am Arbeitsplatz einzuführen</w:t>
      </w:r>
      <w:r w:rsidR="00FB786D">
        <w:rPr>
          <w:rFonts w:cs="Arial"/>
          <w:sz w:val="22"/>
        </w:rPr>
        <w:t xml:space="preserve"> und zu dokumentieren</w:t>
      </w:r>
      <w:r w:rsidR="00FF5755">
        <w:rPr>
          <w:rFonts w:cs="Arial"/>
          <w:sz w:val="22"/>
        </w:rPr>
        <w:t>. Somit darf das gesamte Schulpersonal die Schule betreten, wenn die Beschäftigten geimpft, genesen oder getestet sind. Die zu</w:t>
      </w:r>
      <w:r w:rsidR="00C51293">
        <w:rPr>
          <w:rFonts w:cs="Arial"/>
          <w:sz w:val="22"/>
        </w:rPr>
        <w:t xml:space="preserve"> Grunde liegende Testung darf max. 24 Stunden zurückliegen (bei PCR-Test max. 48 Stunden). Die Testung muss entweder in Form von Selbsttests in der Schule unter Aufsicht oder vom Testcenter durchgeführt werden. </w:t>
      </w:r>
      <w:r w:rsidR="00FB786D">
        <w:rPr>
          <w:rFonts w:cs="Arial"/>
          <w:sz w:val="22"/>
        </w:rPr>
        <w:t xml:space="preserve">Bitte beachten Sie, dass diese Regelung nicht für Schülerinnen und Schüler gilt. Diese werden sich weiterhin dreimal in der Woche testen. </w:t>
      </w:r>
    </w:p>
    <w:p w:rsidR="00FC1F30" w:rsidRDefault="002F2033" w:rsidP="00FC1F30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Schulische Veranstaltungen ab 25 Personen, </w:t>
      </w:r>
      <w:r w:rsidRPr="002F2033">
        <w:rPr>
          <w:rFonts w:cs="Arial"/>
          <w:b/>
          <w:sz w:val="22"/>
        </w:rPr>
        <w:t>außer</w:t>
      </w: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>Schulkonferenzen</w:t>
      </w:r>
      <w:r>
        <w:rPr>
          <w:rFonts w:cs="Arial"/>
          <w:sz w:val="22"/>
        </w:rPr>
        <w:t xml:space="preserve"> oder Zusammenkünfte der Organe, unterliegen der 2G-Regelung (geimpft oder genesen).</w:t>
      </w:r>
    </w:p>
    <w:p w:rsidR="002F2033" w:rsidRDefault="002F2033" w:rsidP="00FC1F30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Bleiben Sie gesund und vor allem weiterhin besonnen.</w:t>
      </w:r>
      <w:bookmarkStart w:id="1" w:name="_GoBack"/>
      <w:bookmarkEnd w:id="1"/>
    </w:p>
    <w:p w:rsidR="002F2033" w:rsidRPr="00CB4023" w:rsidRDefault="002F2033" w:rsidP="00FC1F30">
      <w:pPr>
        <w:spacing w:line="360" w:lineRule="auto"/>
        <w:jc w:val="both"/>
        <w:rPr>
          <w:rFonts w:cs="Arial"/>
          <w:sz w:val="22"/>
        </w:rPr>
      </w:pPr>
    </w:p>
    <w:p w:rsidR="00FC1F30" w:rsidRPr="00CB4023" w:rsidRDefault="002F2033" w:rsidP="00FC1F30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Herzliche Grüße</w:t>
      </w:r>
    </w:p>
    <w:p w:rsidR="00FC1F30" w:rsidRPr="00CB4023" w:rsidRDefault="00FC1F30" w:rsidP="00FC1F30">
      <w:pPr>
        <w:rPr>
          <w:sz w:val="22"/>
        </w:rPr>
      </w:pPr>
      <w:r w:rsidRPr="00CB4023">
        <w:rPr>
          <w:sz w:val="22"/>
        </w:rPr>
        <w:t xml:space="preserve">Maryam Naraghi </w:t>
      </w:r>
    </w:p>
    <w:p w:rsidR="00490AEF" w:rsidRPr="00CB4023" w:rsidRDefault="00FC1F30">
      <w:pPr>
        <w:rPr>
          <w:sz w:val="22"/>
        </w:rPr>
      </w:pPr>
      <w:r w:rsidRPr="00CB4023">
        <w:rPr>
          <w:sz w:val="22"/>
        </w:rPr>
        <w:t>Rektorin</w:t>
      </w:r>
    </w:p>
    <w:sectPr w:rsidR="00490AEF" w:rsidRPr="00CB40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18" w:rsidRDefault="007C5A18" w:rsidP="00FC1F30">
      <w:pPr>
        <w:spacing w:after="0" w:line="240" w:lineRule="auto"/>
      </w:pPr>
      <w:r>
        <w:separator/>
      </w:r>
    </w:p>
  </w:endnote>
  <w:endnote w:type="continuationSeparator" w:id="0">
    <w:p w:rsidR="007C5A18" w:rsidRDefault="007C5A18" w:rsidP="00FC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18" w:rsidRDefault="007C5A18" w:rsidP="00FC1F30">
      <w:pPr>
        <w:spacing w:after="0" w:line="240" w:lineRule="auto"/>
      </w:pPr>
      <w:r>
        <w:separator/>
      </w:r>
    </w:p>
  </w:footnote>
  <w:footnote w:type="continuationSeparator" w:id="0">
    <w:p w:rsidR="007C5A18" w:rsidRDefault="007C5A18" w:rsidP="00FC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6A" w:rsidRDefault="00474D06" w:rsidP="00FC1F30">
    <w:pPr>
      <w:pStyle w:val="Kopfzeile"/>
      <w:jc w:val="right"/>
    </w:pPr>
    <w:r>
      <w:t>24.11</w:t>
    </w:r>
    <w:r w:rsidR="00FC1F30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7708"/>
    <w:multiLevelType w:val="hybridMultilevel"/>
    <w:tmpl w:val="17069A40"/>
    <w:lvl w:ilvl="0" w:tplc="00982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0"/>
    <w:rsid w:val="00286C04"/>
    <w:rsid w:val="002F2033"/>
    <w:rsid w:val="00474D06"/>
    <w:rsid w:val="00490AEF"/>
    <w:rsid w:val="007C5A18"/>
    <w:rsid w:val="00A4518B"/>
    <w:rsid w:val="00C51293"/>
    <w:rsid w:val="00CB4023"/>
    <w:rsid w:val="00EC1798"/>
    <w:rsid w:val="00EE668C"/>
    <w:rsid w:val="00FB786D"/>
    <w:rsid w:val="00FC1F30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B76B-1F0B-4369-BA77-76B718FF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F3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C1F3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C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F3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C1F3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C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F3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Naraghi, Maryam</dc:creator>
  <cp:keywords/>
  <dc:description/>
  <cp:lastModifiedBy>Naraghi, Maryam</cp:lastModifiedBy>
  <cp:revision>8</cp:revision>
  <cp:lastPrinted>2021-11-24T09:41:00Z</cp:lastPrinted>
  <dcterms:created xsi:type="dcterms:W3CDTF">2021-08-27T12:36:00Z</dcterms:created>
  <dcterms:modified xsi:type="dcterms:W3CDTF">2021-11-24T10:41:00Z</dcterms:modified>
</cp:coreProperties>
</file>